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75" w:rsidRPr="00281FA7" w:rsidRDefault="00301375" w:rsidP="00301375">
      <w:pPr>
        <w:widowControl/>
        <w:jc w:val="center"/>
        <w:rPr>
          <w:rFonts w:ascii="Arial" w:hAnsi="Arial" w:cs="Arial"/>
          <w:b/>
          <w:sz w:val="28"/>
          <w:szCs w:val="28"/>
        </w:rPr>
      </w:pPr>
      <w:r w:rsidRPr="00281FA7">
        <w:rPr>
          <w:rFonts w:ascii="Arial" w:hAnsi="Arial" w:cs="Arial"/>
          <w:b/>
          <w:sz w:val="28"/>
          <w:szCs w:val="28"/>
        </w:rPr>
        <w:t>共同教育中心</w:t>
      </w:r>
      <w:r w:rsidRPr="00281FA7">
        <w:rPr>
          <w:rFonts w:ascii="Arial" w:hAnsi="Arial" w:cs="Arial"/>
          <w:b/>
          <w:sz w:val="28"/>
          <w:szCs w:val="28"/>
        </w:rPr>
        <w:t xml:space="preserve">  </w:t>
      </w:r>
      <w:r w:rsidRPr="00281FA7">
        <w:rPr>
          <w:rFonts w:ascii="Arial" w:hAnsi="Arial" w:cs="Arial"/>
          <w:b/>
          <w:sz w:val="28"/>
          <w:szCs w:val="28"/>
        </w:rPr>
        <w:t>語言教育組</w:t>
      </w:r>
      <w:r w:rsidRPr="00281FA7">
        <w:rPr>
          <w:rFonts w:ascii="Arial" w:hAnsi="Arial" w:cs="Arial"/>
          <w:b/>
          <w:sz w:val="28"/>
          <w:szCs w:val="28"/>
        </w:rPr>
        <w:t xml:space="preserve"> </w:t>
      </w:r>
      <w:r w:rsidRPr="00281FA7">
        <w:rPr>
          <w:rFonts w:ascii="Arial" w:hAnsi="Arial" w:cs="Arial"/>
          <w:b/>
          <w:sz w:val="28"/>
          <w:szCs w:val="28"/>
        </w:rPr>
        <w:t>書函</w:t>
      </w:r>
    </w:p>
    <w:p w:rsidR="00301375" w:rsidRPr="00B70D0A" w:rsidRDefault="00301375" w:rsidP="00301375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B70D0A">
        <w:rPr>
          <w:rFonts w:ascii="Arial" w:hAnsi="Arial" w:cs="Arial"/>
        </w:rPr>
        <w:t>日</w:t>
      </w:r>
      <w:r w:rsidRPr="00B70D0A">
        <w:rPr>
          <w:rFonts w:ascii="Arial" w:hAnsi="Arial" w:cs="Arial"/>
        </w:rPr>
        <w:t xml:space="preserve"> </w:t>
      </w:r>
      <w:r w:rsidRPr="00B70D0A">
        <w:rPr>
          <w:rFonts w:ascii="Arial" w:hAnsi="Arial" w:cs="Arial"/>
        </w:rPr>
        <w:t>期：中華民國</w:t>
      </w:r>
      <w:r w:rsidRPr="00B70D0A">
        <w:rPr>
          <w:rFonts w:ascii="Arial" w:hAnsi="Arial" w:cs="Arial"/>
        </w:rPr>
        <w:t>1</w:t>
      </w:r>
      <w:r w:rsidR="005041FB">
        <w:rPr>
          <w:rFonts w:ascii="Arial" w:hAnsi="Arial" w:cs="Arial" w:hint="eastAsia"/>
        </w:rPr>
        <w:t>1</w:t>
      </w:r>
      <w:r w:rsidR="008E6428">
        <w:rPr>
          <w:rFonts w:ascii="Arial" w:hAnsi="Arial" w:cs="Arial"/>
        </w:rPr>
        <w:t>3</w:t>
      </w:r>
      <w:r w:rsidRPr="00B70D0A">
        <w:rPr>
          <w:rFonts w:ascii="Arial" w:hAnsi="Arial" w:cs="Arial"/>
        </w:rPr>
        <w:t>年</w:t>
      </w:r>
      <w:r w:rsidR="00A46C81">
        <w:rPr>
          <w:rFonts w:ascii="Arial" w:hAnsi="Arial" w:cs="Arial" w:hint="eastAsia"/>
        </w:rPr>
        <w:t>2</w:t>
      </w:r>
      <w:r w:rsidRPr="00B70D0A">
        <w:rPr>
          <w:rFonts w:ascii="Arial" w:hAnsi="Arial" w:cs="Arial"/>
        </w:rPr>
        <w:t>月</w:t>
      </w:r>
      <w:r w:rsidR="00E35767">
        <w:rPr>
          <w:rFonts w:ascii="Arial" w:hAnsi="Arial" w:cs="Arial"/>
        </w:rPr>
        <w:t>17</w:t>
      </w:r>
      <w:r w:rsidRPr="00B70D0A">
        <w:rPr>
          <w:rFonts w:ascii="Arial" w:hAnsi="Arial" w:cs="Arial"/>
        </w:rPr>
        <w:t>日</w:t>
      </w:r>
    </w:p>
    <w:p w:rsidR="00301375" w:rsidRPr="00B70D0A" w:rsidRDefault="00301375" w:rsidP="00301375">
      <w:pPr>
        <w:pStyle w:val="Web"/>
        <w:spacing w:before="120" w:beforeAutospacing="0" w:after="120" w:afterAutospacing="0"/>
        <w:rPr>
          <w:rFonts w:ascii="Arial" w:eastAsiaTheme="minorEastAsia" w:hAnsi="Arial" w:cs="Arial"/>
        </w:rPr>
      </w:pPr>
      <w:r w:rsidRPr="00B70D0A">
        <w:rPr>
          <w:rFonts w:ascii="Arial" w:eastAsiaTheme="minorEastAsia" w:hAnsi="Arial" w:cs="Arial"/>
        </w:rPr>
        <w:t>受文者：學術單位</w:t>
      </w:r>
    </w:p>
    <w:p w:rsidR="00301375" w:rsidRPr="00B70D0A" w:rsidRDefault="00301375" w:rsidP="00301375">
      <w:pPr>
        <w:pStyle w:val="Web"/>
        <w:spacing w:before="120" w:beforeAutospacing="0" w:after="120" w:afterAutospacing="0"/>
        <w:ind w:leftChars="1" w:left="849" w:hangingChars="353" w:hanging="847"/>
        <w:rPr>
          <w:rFonts w:ascii="Arial" w:eastAsiaTheme="minorEastAsia" w:hAnsi="Arial" w:cs="Arial"/>
          <w:b/>
        </w:rPr>
      </w:pPr>
      <w:r w:rsidRPr="00B70D0A">
        <w:rPr>
          <w:rFonts w:ascii="Arial" w:eastAsiaTheme="minorEastAsia" w:hAnsi="Arial" w:cs="Arial"/>
        </w:rPr>
        <w:t>主</w:t>
      </w:r>
      <w:r w:rsidRPr="00B70D0A">
        <w:rPr>
          <w:rFonts w:ascii="Arial" w:eastAsiaTheme="minorEastAsia" w:hAnsi="Arial" w:cs="Arial"/>
        </w:rPr>
        <w:t xml:space="preserve"> </w:t>
      </w:r>
      <w:r w:rsidRPr="00B70D0A">
        <w:rPr>
          <w:rFonts w:ascii="Arial" w:eastAsiaTheme="minorEastAsia" w:hAnsi="Arial" w:cs="Arial"/>
        </w:rPr>
        <w:t>旨：敬請協助宣導</w:t>
      </w:r>
      <w:r w:rsidRPr="00B70D0A">
        <w:rPr>
          <w:rFonts w:ascii="Arial" w:eastAsiaTheme="minorEastAsia" w:hAnsi="Arial" w:cs="Arial"/>
        </w:rPr>
        <w:t>1</w:t>
      </w:r>
      <w:r w:rsidR="00A46C81">
        <w:rPr>
          <w:rFonts w:ascii="Arial" w:eastAsiaTheme="minorEastAsia" w:hAnsi="Arial" w:cs="Arial" w:hint="eastAsia"/>
        </w:rPr>
        <w:t>1</w:t>
      </w:r>
      <w:r w:rsidR="00E35767">
        <w:rPr>
          <w:rFonts w:ascii="Arial" w:eastAsiaTheme="minorEastAsia" w:hAnsi="Arial" w:cs="Arial"/>
        </w:rPr>
        <w:t>3</w:t>
      </w:r>
      <w:r w:rsidRPr="00B70D0A">
        <w:rPr>
          <w:rFonts w:ascii="Arial" w:eastAsiaTheme="minorEastAsia" w:hAnsi="Arial" w:cs="Arial"/>
        </w:rPr>
        <w:t>學年度第</w:t>
      </w:r>
      <w:r w:rsidR="00A46C81">
        <w:rPr>
          <w:rFonts w:ascii="Arial" w:eastAsiaTheme="minorEastAsia" w:hAnsi="Arial" w:cs="Arial" w:hint="eastAsia"/>
        </w:rPr>
        <w:t>1</w:t>
      </w:r>
      <w:r w:rsidRPr="00B70D0A">
        <w:rPr>
          <w:rFonts w:ascii="Arial" w:eastAsiaTheme="minorEastAsia" w:hAnsi="Arial" w:cs="Arial"/>
        </w:rPr>
        <w:t>學期學生語言證照填報、獎勵及英文</w:t>
      </w:r>
      <w:r w:rsidR="00B70D0A">
        <w:rPr>
          <w:rFonts w:ascii="Arial" w:eastAsiaTheme="minorEastAsia" w:hAnsi="Arial" w:cs="Arial" w:hint="eastAsia"/>
        </w:rPr>
        <w:t>檢定</w:t>
      </w:r>
      <w:r w:rsidRPr="00B70D0A">
        <w:rPr>
          <w:rFonts w:ascii="Arial" w:eastAsiaTheme="minorEastAsia" w:hAnsi="Arial" w:cs="Arial"/>
        </w:rPr>
        <w:t>門檻相關事宜，請查照辦理。</w:t>
      </w:r>
    </w:p>
    <w:p w:rsidR="00106793" w:rsidRDefault="00301375" w:rsidP="00301375">
      <w:pPr>
        <w:spacing w:line="360" w:lineRule="auto"/>
        <w:jc w:val="both"/>
        <w:rPr>
          <w:rFonts w:ascii="Arial" w:hAnsi="Arial" w:cs="Arial"/>
        </w:rPr>
      </w:pPr>
      <w:r w:rsidRPr="00B70D0A">
        <w:rPr>
          <w:rFonts w:ascii="Arial" w:hAnsi="Arial" w:cs="Arial"/>
        </w:rPr>
        <w:t>說</w:t>
      </w:r>
      <w:r w:rsidRPr="00B70D0A">
        <w:rPr>
          <w:rFonts w:ascii="Arial" w:hAnsi="Arial" w:cs="Arial"/>
        </w:rPr>
        <w:t xml:space="preserve"> </w:t>
      </w:r>
      <w:r w:rsidRPr="00B70D0A">
        <w:rPr>
          <w:rFonts w:ascii="Arial" w:hAnsi="Arial" w:cs="Arial"/>
        </w:rPr>
        <w:t>明：</w:t>
      </w:r>
    </w:p>
    <w:p w:rsidR="00301375" w:rsidRPr="00723C12" w:rsidRDefault="00301375" w:rsidP="00301375">
      <w:pPr>
        <w:autoSpaceDE w:val="0"/>
        <w:autoSpaceDN w:val="0"/>
        <w:adjustRightInd w:val="0"/>
        <w:ind w:firstLineChars="177" w:firstLine="425"/>
        <w:rPr>
          <w:rFonts w:ascii="Arial" w:hAnsi="Arial" w:cs="Arial"/>
          <w:b/>
          <w:kern w:val="0"/>
        </w:rPr>
      </w:pPr>
      <w:r w:rsidRPr="00723C12">
        <w:rPr>
          <w:rFonts w:ascii="Arial" w:hAnsi="Arial" w:cs="Arial"/>
          <w:b/>
          <w:kern w:val="0"/>
        </w:rPr>
        <w:t>一、學生語言證照填報</w:t>
      </w:r>
    </w:p>
    <w:p w:rsidR="00301375" w:rsidRPr="00B70D0A" w:rsidRDefault="00301375" w:rsidP="00F10E80">
      <w:pPr>
        <w:widowControl/>
        <w:ind w:leftChars="111" w:left="950" w:hangingChars="285" w:hanging="684"/>
        <w:rPr>
          <w:rFonts w:ascii="Arial" w:hAnsi="Arial" w:cs="Arial"/>
          <w:kern w:val="0"/>
        </w:rPr>
      </w:pPr>
      <w:r w:rsidRPr="00B70D0A">
        <w:rPr>
          <w:rFonts w:ascii="Arial" w:hAnsi="Arial" w:cs="Arial"/>
          <w:kern w:val="0"/>
        </w:rPr>
        <w:t xml:space="preserve">　</w:t>
      </w:r>
      <w:r w:rsidRPr="00BA3281">
        <w:rPr>
          <w:rFonts w:ascii="Arial" w:hAnsi="Arial" w:cs="Arial"/>
          <w:kern w:val="0"/>
        </w:rPr>
        <w:t>(</w:t>
      </w:r>
      <w:r w:rsidRPr="00BA3281">
        <w:rPr>
          <w:rFonts w:ascii="Arial" w:hAnsi="Arial" w:cs="Arial"/>
          <w:kern w:val="0"/>
        </w:rPr>
        <w:t>一</w:t>
      </w:r>
      <w:r w:rsidRPr="00BA3281">
        <w:rPr>
          <w:rFonts w:ascii="Arial" w:hAnsi="Arial" w:cs="Arial"/>
          <w:kern w:val="0"/>
        </w:rPr>
        <w:t>)</w:t>
      </w:r>
      <w:r w:rsidRPr="00BA3281">
        <w:rPr>
          <w:rFonts w:ascii="Arial" w:hAnsi="Arial" w:cs="Arial"/>
          <w:b/>
          <w:kern w:val="0"/>
        </w:rPr>
        <w:t>填報方式：</w:t>
      </w:r>
      <w:r w:rsidRPr="00BA3281">
        <w:rPr>
          <w:rFonts w:ascii="Arial" w:hAnsi="Arial" w:cs="Arial"/>
          <w:kern w:val="0"/>
        </w:rPr>
        <w:t>即</w:t>
      </w:r>
      <w:r w:rsidRPr="00B70D0A">
        <w:rPr>
          <w:rFonts w:ascii="Arial" w:hAnsi="Arial" w:cs="Arial"/>
          <w:kern w:val="0"/>
        </w:rPr>
        <w:t>日起</w:t>
      </w:r>
      <w:r w:rsidR="00BC5B46">
        <w:rPr>
          <w:rFonts w:ascii="Arial" w:hAnsi="Arial" w:cs="Arial" w:hint="eastAsia"/>
          <w:kern w:val="0"/>
        </w:rPr>
        <w:t>請</w:t>
      </w:r>
      <w:r w:rsidRPr="00B70D0A">
        <w:rPr>
          <w:rFonts w:ascii="Arial" w:hAnsi="Arial" w:cs="Arial"/>
          <w:kern w:val="0"/>
        </w:rPr>
        <w:t>學生自行上網填報</w:t>
      </w:r>
      <w:r w:rsidRPr="001C44D9">
        <w:rPr>
          <w:rFonts w:ascii="Arial" w:hAnsi="Arial" w:cs="Arial"/>
          <w:kern w:val="0"/>
        </w:rPr>
        <w:t>「</w:t>
      </w:r>
      <w:r w:rsidRPr="001C44D9">
        <w:rPr>
          <w:rFonts w:ascii="Arial" w:hAnsi="Arial" w:cs="Arial"/>
          <w:b/>
          <w:kern w:val="0"/>
        </w:rPr>
        <w:t>校外」</w:t>
      </w:r>
      <w:r w:rsidRPr="00B70D0A">
        <w:rPr>
          <w:rFonts w:ascii="Arial" w:hAnsi="Arial" w:cs="Arial"/>
          <w:kern w:val="0"/>
        </w:rPr>
        <w:t>語言檢定考試</w:t>
      </w:r>
      <w:r w:rsidR="00524026">
        <w:rPr>
          <w:rFonts w:ascii="Arial" w:hAnsi="Arial" w:cs="Arial" w:hint="eastAsia"/>
          <w:kern w:val="0"/>
        </w:rPr>
        <w:t xml:space="preserve"> </w:t>
      </w:r>
      <w:r w:rsidR="00524026" w:rsidRPr="00F10E80">
        <w:rPr>
          <w:rFonts w:ascii="Arial" w:hAnsi="Arial" w:cs="Arial"/>
          <w:b/>
          <w:kern w:val="0"/>
        </w:rPr>
        <w:t>(</w:t>
      </w:r>
      <w:r w:rsidR="00F10E80" w:rsidRPr="00F10E80">
        <w:rPr>
          <w:rFonts w:ascii="新細明體" w:eastAsia="新細明體" w:hAnsi="新細明體" w:cs="新細明體"/>
          <w:b/>
          <w:color w:val="FF0000"/>
          <w:kern w:val="0"/>
        </w:rPr>
        <w:t>參加輔英校園官方英檢測驗之成績，由語教組上傳，學生無需填報</w:t>
      </w:r>
      <w:r w:rsidR="00F10E80">
        <w:rPr>
          <w:rFonts w:ascii="新細明體" w:eastAsia="新細明體" w:hAnsi="新細明體" w:cs="新細明體" w:hint="eastAsia"/>
          <w:b/>
          <w:color w:val="FF0000"/>
          <w:kern w:val="0"/>
        </w:rPr>
        <w:t>，</w:t>
      </w:r>
      <w:r w:rsidR="00F10E80" w:rsidRPr="00F10E80">
        <w:rPr>
          <w:rFonts w:ascii="新細明體" w:eastAsia="新細明體" w:hAnsi="新細明體" w:cs="新細明體"/>
          <w:b/>
          <w:color w:val="FF0000"/>
          <w:kern w:val="0"/>
        </w:rPr>
        <w:t>但需自行上網確認</w:t>
      </w:r>
      <w:r w:rsidR="00F34549" w:rsidRPr="00F10E80">
        <w:rPr>
          <w:rFonts w:ascii="Arial" w:hAnsi="Arial" w:cs="Arial"/>
          <w:b/>
          <w:color w:val="FF0000"/>
          <w:kern w:val="0"/>
        </w:rPr>
        <w:t>)</w:t>
      </w:r>
      <w:r w:rsidRPr="00524026">
        <w:rPr>
          <w:rFonts w:ascii="Arial" w:hAnsi="Arial" w:cs="Arial"/>
          <w:kern w:val="0"/>
        </w:rPr>
        <w:t>，</w:t>
      </w:r>
      <w:hyperlink r:id="rId7" w:history="1">
        <w:r w:rsidR="00D147FC" w:rsidRPr="00D147FC">
          <w:rPr>
            <w:rFonts w:ascii="標楷體" w:eastAsia="標楷體" w:hAnsi="標楷體" w:hint="eastAsia"/>
          </w:rPr>
          <w:t>輔英科技大學網頁</w:t>
        </w:r>
        <w:r w:rsidR="00106793" w:rsidRPr="00BA3281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&gt;</w:t>
        </w:r>
        <w:r w:rsidR="00D147FC">
          <w:rPr>
            <w:rStyle w:val="a7"/>
            <w:rFonts w:ascii="Arial" w:eastAsia="標楷體" w:hAnsi="Arial" w:cs="Arial" w:hint="eastAsia"/>
            <w:bCs/>
            <w:color w:val="auto"/>
            <w:kern w:val="0"/>
            <w:u w:val="none"/>
          </w:rPr>
          <w:t>學生專區</w:t>
        </w:r>
        <w:r w:rsidR="00D147FC" w:rsidRPr="00D147FC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&gt;</w:t>
        </w:r>
        <w:r w:rsidR="00D147FC">
          <w:rPr>
            <w:rStyle w:val="a7"/>
            <w:rFonts w:ascii="Arial" w:eastAsia="標楷體" w:hAnsi="Arial" w:cs="Arial" w:hint="eastAsia"/>
            <w:bCs/>
            <w:color w:val="auto"/>
            <w:kern w:val="0"/>
            <w:u w:val="none"/>
          </w:rPr>
          <w:t>學生資訊服務</w:t>
        </w:r>
        <w:r w:rsidR="00D147FC" w:rsidRPr="00D147FC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&gt;</w:t>
        </w:r>
        <w:r w:rsidR="00106793" w:rsidRPr="00BA3281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登入</w:t>
        </w:r>
        <w:r w:rsidR="00106793" w:rsidRPr="00BA3281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&gt;</w:t>
        </w:r>
        <w:r w:rsidR="00106793" w:rsidRPr="00BA3281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教務登錄作業</w:t>
        </w:r>
        <w:r w:rsidR="00106793" w:rsidRPr="00BA3281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&gt;</w:t>
        </w:r>
        <w:r w:rsidR="00106793" w:rsidRPr="00BA3281">
          <w:rPr>
            <w:rStyle w:val="a7"/>
            <w:rFonts w:ascii="Arial" w:eastAsia="標楷體" w:hAnsi="Arial" w:cs="Arial"/>
            <w:bCs/>
            <w:color w:val="auto"/>
            <w:kern w:val="0"/>
            <w:u w:val="none"/>
          </w:rPr>
          <w:t>學生證照上傳作業</w:t>
        </w:r>
      </w:hyperlink>
      <w:r w:rsidR="00106793">
        <w:rPr>
          <w:rFonts w:ascii="Arial" w:eastAsia="標楷體" w:hAnsi="Arial" w:cs="Arial" w:hint="eastAsia"/>
          <w:bCs/>
          <w:kern w:val="0"/>
        </w:rPr>
        <w:t xml:space="preserve"> </w:t>
      </w:r>
      <w:r w:rsidR="00524026" w:rsidRPr="00524026">
        <w:rPr>
          <w:rFonts w:ascii="Arial" w:hAnsi="Arial" w:cs="Arial"/>
          <w:kern w:val="0"/>
        </w:rPr>
        <w:t>(</w:t>
      </w:r>
      <w:r w:rsidR="00524026">
        <w:rPr>
          <w:rFonts w:ascii="Arial" w:hAnsi="Arial" w:cs="Arial" w:hint="eastAsia"/>
          <w:kern w:val="0"/>
        </w:rPr>
        <w:t>學生登入畫面</w:t>
      </w:r>
      <w:r w:rsidR="00524026" w:rsidRPr="00524026">
        <w:rPr>
          <w:rFonts w:ascii="Arial" w:hAnsi="Arial" w:cs="Arial"/>
          <w:kern w:val="0"/>
        </w:rPr>
        <w:t>詳附件</w:t>
      </w:r>
      <w:r w:rsidR="00524026" w:rsidRPr="00524026">
        <w:rPr>
          <w:rFonts w:ascii="Arial" w:hAnsi="Arial" w:cs="Arial"/>
          <w:kern w:val="0"/>
        </w:rPr>
        <w:t>1)</w:t>
      </w:r>
      <w:r w:rsidRPr="00524026">
        <w:rPr>
          <w:rFonts w:ascii="Arial" w:hAnsi="Arial" w:cs="Arial"/>
          <w:kern w:val="0"/>
        </w:rPr>
        <w:t>。</w:t>
      </w:r>
    </w:p>
    <w:p w:rsidR="00723C12" w:rsidRDefault="00301375" w:rsidP="001839D1">
      <w:pPr>
        <w:autoSpaceDE w:val="0"/>
        <w:autoSpaceDN w:val="0"/>
        <w:adjustRightInd w:val="0"/>
        <w:ind w:leftChars="119" w:left="1133" w:hangingChars="353" w:hanging="847"/>
        <w:rPr>
          <w:rFonts w:ascii="Arial" w:hAnsi="Arial" w:cs="Arial"/>
          <w:kern w:val="0"/>
        </w:rPr>
      </w:pPr>
      <w:r w:rsidRPr="00B70D0A">
        <w:rPr>
          <w:rFonts w:ascii="Arial" w:hAnsi="Arial" w:cs="Arial"/>
          <w:kern w:val="0"/>
        </w:rPr>
        <w:t xml:space="preserve">　</w:t>
      </w:r>
      <w:r w:rsidRPr="00BA3281">
        <w:rPr>
          <w:rFonts w:ascii="Arial" w:hAnsi="Arial" w:cs="Arial"/>
          <w:kern w:val="0"/>
        </w:rPr>
        <w:t>(</w:t>
      </w:r>
      <w:r w:rsidRPr="00BA3281">
        <w:rPr>
          <w:rFonts w:ascii="Arial" w:hAnsi="Arial" w:cs="Arial"/>
          <w:kern w:val="0"/>
        </w:rPr>
        <w:t>二</w:t>
      </w:r>
      <w:r w:rsidRPr="00BA3281">
        <w:rPr>
          <w:rFonts w:ascii="Arial" w:hAnsi="Arial" w:cs="Arial"/>
          <w:kern w:val="0"/>
        </w:rPr>
        <w:t>)</w:t>
      </w:r>
      <w:r w:rsidRPr="00BA3281">
        <w:rPr>
          <w:rFonts w:ascii="Arial" w:hAnsi="Arial" w:cs="Arial"/>
          <w:b/>
          <w:kern w:val="0"/>
        </w:rPr>
        <w:t>審核方式：</w:t>
      </w:r>
      <w:r w:rsidRPr="00B70D0A">
        <w:rPr>
          <w:rFonts w:ascii="Arial" w:hAnsi="Arial" w:cs="Arial"/>
          <w:kern w:val="0"/>
        </w:rPr>
        <w:t>請系科至「輔英校務行政系統</w:t>
      </w:r>
      <w:r w:rsidRPr="00B70D0A">
        <w:rPr>
          <w:rFonts w:ascii="Arial" w:hAnsi="Arial" w:cs="Arial"/>
          <w:kern w:val="0"/>
        </w:rPr>
        <w:t>&gt;</w:t>
      </w:r>
      <w:r w:rsidRPr="00B70D0A">
        <w:rPr>
          <w:rFonts w:ascii="Arial" w:hAnsi="Arial" w:cs="Arial"/>
          <w:kern w:val="0"/>
        </w:rPr>
        <w:t>學生就業輔導資訊系統</w:t>
      </w:r>
      <w:r w:rsidRPr="00B70D0A">
        <w:rPr>
          <w:rFonts w:ascii="Arial" w:hAnsi="Arial" w:cs="Arial"/>
          <w:kern w:val="0"/>
        </w:rPr>
        <w:t>&gt;</w:t>
      </w:r>
      <w:r w:rsidRPr="00B70D0A">
        <w:rPr>
          <w:rFonts w:ascii="Arial" w:hAnsi="Arial" w:cs="Arial"/>
          <w:kern w:val="0"/>
        </w:rPr>
        <w:t>技能檢定</w:t>
      </w:r>
      <w:r w:rsidRPr="00B70D0A">
        <w:rPr>
          <w:rFonts w:ascii="Arial" w:hAnsi="Arial" w:cs="Arial"/>
          <w:kern w:val="0"/>
        </w:rPr>
        <w:t>&gt;</w:t>
      </w:r>
      <w:r w:rsidRPr="00B70D0A">
        <w:rPr>
          <w:rFonts w:ascii="Arial" w:hAnsi="Arial" w:cs="Arial"/>
          <w:kern w:val="0"/>
        </w:rPr>
        <w:t>學生證照維護</w:t>
      </w:r>
      <w:r w:rsidRPr="00B70D0A">
        <w:rPr>
          <w:rFonts w:ascii="Arial" w:hAnsi="Arial" w:cs="Arial"/>
          <w:kern w:val="0"/>
        </w:rPr>
        <w:t>(</w:t>
      </w:r>
      <w:r w:rsidRPr="00B70D0A">
        <w:rPr>
          <w:rFonts w:ascii="Arial" w:hAnsi="Arial" w:cs="Arial"/>
          <w:kern w:val="0"/>
        </w:rPr>
        <w:t>系所</w:t>
      </w:r>
      <w:r w:rsidRPr="00B70D0A">
        <w:rPr>
          <w:rFonts w:ascii="Arial" w:hAnsi="Arial" w:cs="Arial"/>
          <w:kern w:val="0"/>
        </w:rPr>
        <w:t xml:space="preserve">) </w:t>
      </w:r>
      <w:r w:rsidRPr="00B70D0A">
        <w:rPr>
          <w:rFonts w:ascii="Arial" w:hAnsi="Arial" w:cs="Arial"/>
          <w:kern w:val="0"/>
        </w:rPr>
        <w:t>」</w:t>
      </w:r>
      <w:r w:rsidRPr="00524026">
        <w:rPr>
          <w:rFonts w:ascii="Arial" w:hAnsi="Arial" w:cs="Arial"/>
          <w:b/>
          <w:color w:val="00B0F0"/>
          <w:kern w:val="0"/>
          <w:u w:val="single"/>
        </w:rPr>
        <w:t>點選「日期」方式，查詢審核學生所上傳證照或成績單</w:t>
      </w:r>
      <w:r w:rsidRPr="00B70D0A">
        <w:rPr>
          <w:rFonts w:ascii="Arial" w:hAnsi="Arial" w:cs="Arial"/>
          <w:kern w:val="0"/>
        </w:rPr>
        <w:t>，審核項目</w:t>
      </w:r>
      <w:r w:rsidR="001839D1" w:rsidRPr="00B70D0A">
        <w:rPr>
          <w:rFonts w:ascii="Arial" w:hAnsi="Arial" w:cs="Arial"/>
          <w:kern w:val="0"/>
        </w:rPr>
        <w:t>包</w:t>
      </w:r>
      <w:r w:rsidR="001839D1">
        <w:rPr>
          <w:rFonts w:ascii="Arial" w:hAnsi="Arial" w:cs="Arial" w:hint="eastAsia"/>
          <w:kern w:val="0"/>
        </w:rPr>
        <w:t>括</w:t>
      </w:r>
      <w:r w:rsidR="001839D1" w:rsidRPr="00B70D0A">
        <w:rPr>
          <w:rFonts w:ascii="Arial" w:hAnsi="Arial" w:cs="Arial"/>
          <w:kern w:val="0"/>
        </w:rPr>
        <w:t>「學生姓名」、「證照名稱」、「</w:t>
      </w:r>
      <w:r w:rsidR="001839D1">
        <w:rPr>
          <w:rFonts w:ascii="Arial" w:hAnsi="Arial" w:cs="Arial" w:hint="eastAsia"/>
          <w:kern w:val="0"/>
        </w:rPr>
        <w:t>證照</w:t>
      </w:r>
      <w:r w:rsidR="001839D1" w:rsidRPr="00B70D0A">
        <w:rPr>
          <w:rFonts w:ascii="Arial" w:hAnsi="Arial" w:cs="Arial"/>
          <w:kern w:val="0"/>
        </w:rPr>
        <w:t>級別</w:t>
      </w:r>
      <w:r w:rsidR="001839D1">
        <w:rPr>
          <w:rFonts w:ascii="Arial" w:hAnsi="Arial" w:cs="Arial" w:hint="eastAsia"/>
          <w:kern w:val="0"/>
        </w:rPr>
        <w:t>/</w:t>
      </w:r>
      <w:r w:rsidR="001839D1">
        <w:rPr>
          <w:rFonts w:ascii="Arial" w:hAnsi="Arial" w:cs="Arial" w:hint="eastAsia"/>
          <w:kern w:val="0"/>
        </w:rPr>
        <w:t>分數</w:t>
      </w:r>
      <w:r w:rsidR="001839D1" w:rsidRPr="00B70D0A">
        <w:rPr>
          <w:rFonts w:ascii="Arial" w:hAnsi="Arial" w:cs="Arial"/>
          <w:kern w:val="0"/>
        </w:rPr>
        <w:t>」、「發</w:t>
      </w:r>
      <w:r w:rsidR="001839D1">
        <w:rPr>
          <w:rFonts w:ascii="Arial" w:hAnsi="Arial" w:cs="Arial" w:hint="eastAsia"/>
          <w:kern w:val="0"/>
        </w:rPr>
        <w:t>照</w:t>
      </w:r>
      <w:r w:rsidR="001839D1" w:rsidRPr="00B70D0A">
        <w:rPr>
          <w:rFonts w:ascii="Arial" w:hAnsi="Arial" w:cs="Arial"/>
          <w:kern w:val="0"/>
        </w:rPr>
        <w:t>單位」、「生效日期」、</w:t>
      </w:r>
      <w:r w:rsidR="001839D1">
        <w:rPr>
          <w:rFonts w:ascii="Arial" w:hAnsi="Arial" w:cs="Arial" w:hint="eastAsia"/>
          <w:kern w:val="0"/>
        </w:rPr>
        <w:t>多益語言檢定則</w:t>
      </w:r>
      <w:r w:rsidR="001839D1" w:rsidRPr="001839D1">
        <w:rPr>
          <w:rFonts w:ascii="Arial" w:hAnsi="Arial" w:cs="Arial" w:hint="eastAsia"/>
          <w:b/>
          <w:color w:val="00B0F0"/>
          <w:kern w:val="0"/>
          <w:u w:val="single"/>
        </w:rPr>
        <w:t>另須審核</w:t>
      </w:r>
      <w:r w:rsidR="001839D1" w:rsidRPr="001839D1">
        <w:rPr>
          <w:rFonts w:ascii="Arial" w:hAnsi="Arial" w:cs="Arial"/>
          <w:b/>
          <w:color w:val="00B0F0"/>
          <w:kern w:val="0"/>
          <w:u w:val="single"/>
        </w:rPr>
        <w:t>「</w:t>
      </w:r>
      <w:r w:rsidR="001839D1" w:rsidRPr="001839D1">
        <w:rPr>
          <w:rFonts w:ascii="Times New Roman" w:hAnsi="Times New Roman" w:cs="Times New Roman"/>
          <w:b/>
          <w:color w:val="00B0F0"/>
          <w:u w:val="single"/>
        </w:rPr>
        <w:t>多益聽力</w:t>
      </w:r>
      <w:r w:rsidR="001839D1" w:rsidRPr="001839D1">
        <w:rPr>
          <w:rFonts w:ascii="Times New Roman" w:hAnsi="Times New Roman" w:cs="Times New Roman" w:hint="eastAsia"/>
          <w:b/>
          <w:color w:val="00B0F0"/>
          <w:u w:val="single"/>
        </w:rPr>
        <w:t>和閱讀</w:t>
      </w:r>
      <w:r w:rsidR="001839D1" w:rsidRPr="001839D1">
        <w:rPr>
          <w:rFonts w:ascii="Times New Roman" w:hAnsi="Times New Roman" w:cs="Times New Roman"/>
          <w:b/>
          <w:color w:val="00B0F0"/>
          <w:u w:val="single"/>
        </w:rPr>
        <w:t>成績</w:t>
      </w:r>
      <w:r w:rsidR="001839D1" w:rsidRPr="001839D1">
        <w:rPr>
          <w:rFonts w:ascii="Arial" w:hAnsi="Arial" w:cs="Arial"/>
          <w:b/>
          <w:color w:val="00B0F0"/>
          <w:kern w:val="0"/>
          <w:u w:val="single"/>
        </w:rPr>
        <w:t>」</w:t>
      </w:r>
      <w:r w:rsidR="001839D1">
        <w:rPr>
          <w:rFonts w:asciiTheme="minorEastAsia" w:hAnsiTheme="minorEastAsia" w:cs="Arial" w:hint="eastAsia"/>
          <w:kern w:val="0"/>
        </w:rPr>
        <w:t>，</w:t>
      </w:r>
      <w:r w:rsidR="001839D1">
        <w:rPr>
          <w:rFonts w:ascii="Arial" w:hAnsi="Arial" w:cs="Arial" w:hint="eastAsia"/>
          <w:kern w:val="0"/>
        </w:rPr>
        <w:t>若</w:t>
      </w:r>
      <w:r w:rsidRPr="00B70D0A">
        <w:rPr>
          <w:rFonts w:ascii="Arial" w:hAnsi="Arial" w:cs="Arial"/>
          <w:kern w:val="0"/>
        </w:rPr>
        <w:t>不符合或無上傳證照電子檔，請說明原因並退回學生修改，退件系統將以</w:t>
      </w:r>
      <w:r w:rsidRPr="00B70D0A">
        <w:rPr>
          <w:rFonts w:ascii="Arial" w:hAnsi="Arial" w:cs="Arial"/>
          <w:kern w:val="0"/>
        </w:rPr>
        <w:t>E-mail</w:t>
      </w:r>
      <w:r w:rsidRPr="00B70D0A">
        <w:rPr>
          <w:rFonts w:ascii="Arial" w:hAnsi="Arial" w:cs="Arial"/>
          <w:kern w:val="0"/>
        </w:rPr>
        <w:t>通知學生</w:t>
      </w:r>
      <w:r w:rsidR="00106793" w:rsidRPr="00BD3A4D">
        <w:rPr>
          <w:rFonts w:ascii="Arial" w:hAnsi="Arial" w:cs="Arial" w:hint="eastAsia"/>
          <w:kern w:val="0"/>
        </w:rPr>
        <w:t xml:space="preserve"> </w:t>
      </w:r>
      <w:r w:rsidR="00106793" w:rsidRPr="00301375">
        <w:rPr>
          <w:rFonts w:ascii="Times New Roman" w:eastAsia="新細明體" w:hAnsi="Times New Roman" w:cs="Times New Roman"/>
          <w:bCs/>
          <w:kern w:val="0"/>
        </w:rPr>
        <w:t>(</w:t>
      </w:r>
      <w:r w:rsidR="00106793" w:rsidRPr="00301375">
        <w:rPr>
          <w:rFonts w:ascii="新細明體" w:eastAsia="新細明體" w:hAnsi="新細明體" w:cs="Times New Roman" w:hint="eastAsia"/>
          <w:bCs/>
          <w:kern w:val="0"/>
        </w:rPr>
        <w:t>操作手冊參閱附件</w:t>
      </w:r>
      <w:r w:rsidR="00106793" w:rsidRPr="00BD3A4D">
        <w:rPr>
          <w:rFonts w:ascii="Times New Roman" w:eastAsia="新細明體" w:hAnsi="Times New Roman" w:cs="Times New Roman"/>
          <w:bCs/>
          <w:kern w:val="0"/>
        </w:rPr>
        <w:t>2</w:t>
      </w:r>
      <w:r w:rsidR="00106793" w:rsidRPr="00301375">
        <w:rPr>
          <w:rFonts w:ascii="Times New Roman" w:eastAsia="新細明體" w:hAnsi="Times New Roman" w:cs="Times New Roman"/>
          <w:bCs/>
          <w:kern w:val="0"/>
        </w:rPr>
        <w:t>)</w:t>
      </w:r>
      <w:r w:rsidRPr="00B70D0A">
        <w:rPr>
          <w:rFonts w:ascii="Arial" w:hAnsi="Arial" w:cs="Arial"/>
          <w:kern w:val="0"/>
        </w:rPr>
        <w:t>。</w:t>
      </w:r>
    </w:p>
    <w:p w:rsidR="00EF5002" w:rsidRPr="009E24CF" w:rsidRDefault="00EF5002" w:rsidP="00EF5002">
      <w:pPr>
        <w:autoSpaceDE w:val="0"/>
        <w:autoSpaceDN w:val="0"/>
        <w:adjustRightInd w:val="0"/>
        <w:ind w:leftChars="117" w:left="977" w:hangingChars="290" w:hanging="696"/>
        <w:rPr>
          <w:rFonts w:ascii="Arial" w:hAnsi="Arial" w:cs="Arial"/>
          <w:color w:val="000000" w:themeColor="text1"/>
          <w:kern w:val="0"/>
        </w:rPr>
      </w:pPr>
      <w:r w:rsidRPr="00B70D0A">
        <w:rPr>
          <w:rFonts w:ascii="Arial" w:hAnsi="Arial" w:cs="Arial"/>
          <w:kern w:val="0"/>
        </w:rPr>
        <w:t xml:space="preserve">　</w:t>
      </w:r>
      <w:r w:rsidRPr="00BA3281">
        <w:rPr>
          <w:rFonts w:ascii="Arial" w:hAnsi="Arial" w:cs="Arial"/>
          <w:kern w:val="0"/>
        </w:rPr>
        <w:t>(</w:t>
      </w:r>
      <w:r>
        <w:rPr>
          <w:rFonts w:ascii="Arial" w:hAnsi="Arial" w:cs="Arial" w:hint="eastAsia"/>
          <w:kern w:val="0"/>
        </w:rPr>
        <w:t>三</w:t>
      </w:r>
      <w:r w:rsidRPr="00BA3281">
        <w:rPr>
          <w:rFonts w:ascii="Arial" w:hAnsi="Arial" w:cs="Arial"/>
          <w:kern w:val="0"/>
        </w:rPr>
        <w:t>)</w:t>
      </w:r>
      <w:r w:rsidRPr="00BA3281">
        <w:rPr>
          <w:rFonts w:ascii="Arial" w:hAnsi="Arial" w:cs="Arial"/>
          <w:b/>
          <w:kern w:val="0"/>
        </w:rPr>
        <w:t>審核</w:t>
      </w:r>
      <w:r>
        <w:rPr>
          <w:rFonts w:ascii="Arial" w:hAnsi="Arial" w:cs="Arial" w:hint="eastAsia"/>
          <w:b/>
          <w:kern w:val="0"/>
        </w:rPr>
        <w:t>狀態</w:t>
      </w:r>
      <w:r w:rsidRPr="00BA3281">
        <w:rPr>
          <w:rFonts w:ascii="Arial" w:hAnsi="Arial" w:cs="Arial"/>
          <w:b/>
          <w:kern w:val="0"/>
        </w:rPr>
        <w:t>：</w:t>
      </w:r>
      <w:r w:rsidRPr="009E24CF">
        <w:rPr>
          <w:rFonts w:asciiTheme="minorEastAsia" w:hAnsiTheme="minorEastAsia" w:cs="Arial" w:hint="eastAsia"/>
          <w:b/>
          <w:color w:val="000000" w:themeColor="text1"/>
          <w:kern w:val="0"/>
          <w:highlight w:val="green"/>
        </w:rPr>
        <w:t>「</w:t>
      </w:r>
      <w:r w:rsidRPr="009E24CF">
        <w:rPr>
          <w:rFonts w:ascii="Arial" w:hAnsi="Arial" w:cs="Arial" w:hint="eastAsia"/>
          <w:b/>
          <w:color w:val="000000" w:themeColor="text1"/>
          <w:kern w:val="0"/>
          <w:highlight w:val="green"/>
        </w:rPr>
        <w:t>通過</w:t>
      </w:r>
      <w:r w:rsidRPr="009E24CF">
        <w:rPr>
          <w:rFonts w:asciiTheme="minorEastAsia" w:hAnsiTheme="minorEastAsia" w:cs="Arial" w:hint="eastAsia"/>
          <w:b/>
          <w:color w:val="000000" w:themeColor="text1"/>
          <w:kern w:val="0"/>
          <w:highlight w:val="green"/>
        </w:rPr>
        <w:t>」</w:t>
      </w:r>
      <w:r w:rsidRPr="009E24CF">
        <w:rPr>
          <w:rFonts w:ascii="Arial" w:hAnsi="Arial" w:cs="Arial" w:hint="eastAsia"/>
          <w:b/>
          <w:color w:val="000000" w:themeColor="text1"/>
          <w:kern w:val="0"/>
          <w:highlight w:val="green"/>
        </w:rPr>
        <w:t>僅代表上傳的證照與審核項目相符</w:t>
      </w:r>
      <w:r w:rsidRPr="009E24CF">
        <w:rPr>
          <w:rFonts w:asciiTheme="minorEastAsia" w:hAnsiTheme="minorEastAsia" w:cs="Arial" w:hint="eastAsia"/>
          <w:b/>
          <w:color w:val="000000" w:themeColor="text1"/>
          <w:kern w:val="0"/>
          <w:highlight w:val="green"/>
        </w:rPr>
        <w:t>，</w:t>
      </w:r>
      <w:r w:rsidRPr="009E24CF">
        <w:rPr>
          <w:rFonts w:ascii="Arial" w:hAnsi="Arial" w:cs="Arial" w:hint="eastAsia"/>
          <w:b/>
          <w:color w:val="000000" w:themeColor="text1"/>
          <w:kern w:val="0"/>
          <w:highlight w:val="green"/>
        </w:rPr>
        <w:t>不代表符合獎勵資格或達到本校英文檢定標準</w:t>
      </w:r>
      <w:r w:rsidRPr="009E24CF">
        <w:rPr>
          <w:rFonts w:asciiTheme="minorEastAsia" w:hAnsiTheme="minorEastAsia" w:cs="Arial" w:hint="eastAsia"/>
          <w:b/>
          <w:color w:val="000000" w:themeColor="text1"/>
          <w:kern w:val="0"/>
          <w:highlight w:val="green"/>
        </w:rPr>
        <w:t>。</w:t>
      </w:r>
    </w:p>
    <w:p w:rsidR="00301375" w:rsidRPr="00B70D0A" w:rsidRDefault="00301375" w:rsidP="00301375">
      <w:pPr>
        <w:autoSpaceDE w:val="0"/>
        <w:autoSpaceDN w:val="0"/>
        <w:adjustRightInd w:val="0"/>
        <w:ind w:firstLineChars="177" w:firstLine="425"/>
        <w:rPr>
          <w:rFonts w:ascii="Arial" w:hAnsi="Arial" w:cs="Arial"/>
          <w:kern w:val="0"/>
        </w:rPr>
      </w:pPr>
      <w:r w:rsidRPr="00B70D0A">
        <w:rPr>
          <w:rFonts w:ascii="Arial" w:hAnsi="Arial" w:cs="Arial"/>
          <w:kern w:val="0"/>
        </w:rPr>
        <w:t>二、</w:t>
      </w:r>
      <w:r w:rsidRPr="00723C12">
        <w:rPr>
          <w:rFonts w:ascii="Arial" w:hAnsi="Arial" w:cs="Arial"/>
          <w:b/>
          <w:kern w:val="0"/>
        </w:rPr>
        <w:t>學生證照獎勵</w:t>
      </w:r>
    </w:p>
    <w:p w:rsidR="00301375" w:rsidRPr="00B70D0A" w:rsidRDefault="00301375" w:rsidP="00301375">
      <w:pPr>
        <w:autoSpaceDE w:val="0"/>
        <w:autoSpaceDN w:val="0"/>
        <w:adjustRightInd w:val="0"/>
        <w:ind w:firstLineChars="118" w:firstLine="283"/>
        <w:rPr>
          <w:rFonts w:ascii="Arial" w:hAnsi="Arial" w:cs="Arial"/>
          <w:kern w:val="0"/>
        </w:rPr>
      </w:pPr>
      <w:r w:rsidRPr="00B70D0A">
        <w:rPr>
          <w:rFonts w:ascii="Arial" w:hAnsi="Arial" w:cs="Arial"/>
          <w:kern w:val="0"/>
        </w:rPr>
        <w:t xml:space="preserve">　</w:t>
      </w:r>
      <w:r w:rsidRPr="00B70D0A">
        <w:rPr>
          <w:rFonts w:ascii="Arial" w:hAnsi="Arial" w:cs="Arial"/>
          <w:kern w:val="0"/>
        </w:rPr>
        <w:t>(</w:t>
      </w:r>
      <w:r w:rsidRPr="00B70D0A">
        <w:rPr>
          <w:rFonts w:ascii="Arial" w:hAnsi="Arial" w:cs="Arial"/>
          <w:kern w:val="0"/>
        </w:rPr>
        <w:t>一</w:t>
      </w:r>
      <w:r w:rsidRPr="00B70D0A">
        <w:rPr>
          <w:rFonts w:ascii="Arial" w:hAnsi="Arial" w:cs="Arial"/>
          <w:kern w:val="0"/>
        </w:rPr>
        <w:t>)</w:t>
      </w:r>
      <w:r w:rsidR="00BD3A4D">
        <w:rPr>
          <w:rFonts w:ascii="Arial" w:hAnsi="Arial" w:cs="Arial" w:hint="eastAsia"/>
          <w:kern w:val="0"/>
        </w:rPr>
        <w:t>依據學生語言檢定</w:t>
      </w:r>
      <w:r w:rsidR="00BD3A4D" w:rsidRPr="00BD3A4D">
        <w:rPr>
          <w:rFonts w:hint="eastAsia"/>
        </w:rPr>
        <w:t>獎勵實施要點</w:t>
      </w:r>
      <w:r w:rsidR="00BD3A4D">
        <w:rPr>
          <w:rFonts w:hint="eastAsia"/>
        </w:rPr>
        <w:t>辦理</w:t>
      </w:r>
      <w:r w:rsidR="00BD3A4D" w:rsidRPr="00BD3A4D">
        <w:rPr>
          <w:rFonts w:hint="eastAsia"/>
        </w:rPr>
        <w:t xml:space="preserve"> </w:t>
      </w:r>
      <w:r w:rsidR="00BD3A4D" w:rsidRPr="00BD3A4D">
        <w:rPr>
          <w:rFonts w:asciiTheme="minorEastAsia" w:hAnsiTheme="minorEastAsia" w:hint="eastAsia"/>
        </w:rPr>
        <w:t>(</w:t>
      </w:r>
      <w:r w:rsidR="00BD3A4D" w:rsidRPr="00BD3A4D">
        <w:rPr>
          <w:rFonts w:ascii="Arial" w:hAnsi="Arial" w:cs="Arial" w:hint="eastAsia"/>
          <w:kern w:val="0"/>
        </w:rPr>
        <w:t>詳附件</w:t>
      </w:r>
      <w:r w:rsidR="00BD3A4D">
        <w:rPr>
          <w:rFonts w:ascii="Arial" w:hAnsi="Arial" w:cs="Arial" w:hint="eastAsia"/>
          <w:kern w:val="0"/>
        </w:rPr>
        <w:t>3</w:t>
      </w:r>
      <w:r w:rsidR="00BD3A4D" w:rsidRPr="00BD3A4D">
        <w:rPr>
          <w:rFonts w:ascii="Arial" w:hAnsi="Arial" w:cs="Arial"/>
          <w:kern w:val="0"/>
        </w:rPr>
        <w:t>)</w:t>
      </w:r>
      <w:r w:rsidR="00BD3A4D">
        <w:rPr>
          <w:rFonts w:ascii="新細明體" w:eastAsia="新細明體" w:hAnsi="新細明體" w:cs="Arial" w:hint="eastAsia"/>
          <w:kern w:val="0"/>
        </w:rPr>
        <w:t>。</w:t>
      </w:r>
    </w:p>
    <w:p w:rsidR="00301375" w:rsidRDefault="00301375" w:rsidP="00301375">
      <w:pPr>
        <w:autoSpaceDE w:val="0"/>
        <w:autoSpaceDN w:val="0"/>
        <w:adjustRightInd w:val="0"/>
        <w:ind w:leftChars="222" w:left="991" w:hangingChars="191" w:hanging="458"/>
        <w:rPr>
          <w:rFonts w:ascii="Arial" w:hAnsi="Arial" w:cs="Arial"/>
          <w:b/>
          <w:color w:val="00B0F0"/>
          <w:kern w:val="0"/>
          <w:u w:val="single"/>
        </w:rPr>
      </w:pPr>
      <w:r w:rsidRPr="00B70D0A">
        <w:rPr>
          <w:rFonts w:ascii="Arial" w:hAnsi="Arial" w:cs="Arial"/>
          <w:kern w:val="0"/>
        </w:rPr>
        <w:t>(</w:t>
      </w:r>
      <w:r w:rsidRPr="00B70D0A">
        <w:rPr>
          <w:rFonts w:ascii="Arial" w:hAnsi="Arial" w:cs="Arial"/>
          <w:kern w:val="0"/>
        </w:rPr>
        <w:t>二</w:t>
      </w:r>
      <w:r w:rsidRPr="00B70D0A">
        <w:rPr>
          <w:rFonts w:ascii="Arial" w:hAnsi="Arial" w:cs="Arial"/>
          <w:kern w:val="0"/>
        </w:rPr>
        <w:t>)</w:t>
      </w:r>
      <w:r w:rsidR="00BD3A4D" w:rsidRPr="00B70D0A">
        <w:rPr>
          <w:rFonts w:ascii="Arial" w:hAnsi="Arial" w:cs="Arial"/>
          <w:kern w:val="0"/>
        </w:rPr>
        <w:t>獎勵區間：證照生效日期介於</w:t>
      </w:r>
      <w:r w:rsidR="00BD3A4D" w:rsidRPr="00B70D0A">
        <w:rPr>
          <w:rFonts w:ascii="Arial" w:hAnsi="Arial" w:cs="Arial"/>
          <w:kern w:val="0"/>
        </w:rPr>
        <w:t>1</w:t>
      </w:r>
      <w:r w:rsidR="005041FB">
        <w:rPr>
          <w:rFonts w:ascii="Arial" w:hAnsi="Arial" w:cs="Arial" w:hint="eastAsia"/>
          <w:kern w:val="0"/>
        </w:rPr>
        <w:t>1</w:t>
      </w:r>
      <w:r w:rsidR="00E35767">
        <w:rPr>
          <w:rFonts w:ascii="Arial" w:hAnsi="Arial" w:cs="Arial"/>
          <w:kern w:val="0"/>
        </w:rPr>
        <w:t>3</w:t>
      </w:r>
      <w:r w:rsidR="00BD3A4D" w:rsidRPr="00B70D0A">
        <w:rPr>
          <w:rFonts w:ascii="Arial" w:hAnsi="Arial" w:cs="Arial"/>
          <w:kern w:val="0"/>
        </w:rPr>
        <w:t>年</w:t>
      </w:r>
      <w:r w:rsidR="00A46C81">
        <w:rPr>
          <w:rFonts w:ascii="Arial" w:hAnsi="Arial" w:cs="Arial" w:hint="eastAsia"/>
          <w:kern w:val="0"/>
        </w:rPr>
        <w:t>8</w:t>
      </w:r>
      <w:r w:rsidR="00BD3A4D" w:rsidRPr="00B70D0A">
        <w:rPr>
          <w:rFonts w:ascii="Arial" w:hAnsi="Arial" w:cs="Arial"/>
          <w:kern w:val="0"/>
        </w:rPr>
        <w:t>月</w:t>
      </w:r>
      <w:r w:rsidR="00BD3A4D" w:rsidRPr="00B70D0A">
        <w:rPr>
          <w:rFonts w:ascii="Arial" w:hAnsi="Arial" w:cs="Arial"/>
          <w:kern w:val="0"/>
        </w:rPr>
        <w:t>1</w:t>
      </w:r>
      <w:r w:rsidR="00BD3A4D" w:rsidRPr="00B70D0A">
        <w:rPr>
          <w:rFonts w:ascii="Arial" w:hAnsi="Arial" w:cs="Arial"/>
          <w:kern w:val="0"/>
        </w:rPr>
        <w:t>日～</w:t>
      </w:r>
      <w:r w:rsidR="00BD3A4D" w:rsidRPr="00B70D0A">
        <w:rPr>
          <w:rFonts w:ascii="Arial" w:hAnsi="Arial" w:cs="Arial"/>
          <w:kern w:val="0"/>
        </w:rPr>
        <w:t>1</w:t>
      </w:r>
      <w:r w:rsidR="005041FB">
        <w:rPr>
          <w:rFonts w:ascii="Arial" w:hAnsi="Arial" w:cs="Arial" w:hint="eastAsia"/>
          <w:kern w:val="0"/>
        </w:rPr>
        <w:t>1</w:t>
      </w:r>
      <w:r w:rsidR="00E35767">
        <w:rPr>
          <w:rFonts w:ascii="Arial" w:hAnsi="Arial" w:cs="Arial"/>
          <w:kern w:val="0"/>
        </w:rPr>
        <w:t>4</w:t>
      </w:r>
      <w:r w:rsidR="00BD3A4D" w:rsidRPr="00B70D0A">
        <w:rPr>
          <w:rFonts w:ascii="Arial" w:hAnsi="Arial" w:cs="Arial"/>
          <w:kern w:val="0"/>
        </w:rPr>
        <w:t>年</w:t>
      </w:r>
      <w:r w:rsidR="00A46C81">
        <w:rPr>
          <w:rFonts w:ascii="Arial" w:hAnsi="Arial" w:cs="Arial" w:hint="eastAsia"/>
          <w:kern w:val="0"/>
        </w:rPr>
        <w:t>1</w:t>
      </w:r>
      <w:r w:rsidR="00BD3A4D" w:rsidRPr="00B70D0A">
        <w:rPr>
          <w:rFonts w:ascii="Arial" w:hAnsi="Arial" w:cs="Arial"/>
          <w:kern w:val="0"/>
        </w:rPr>
        <w:t>月</w:t>
      </w:r>
      <w:r w:rsidR="00BD3A4D" w:rsidRPr="00B70D0A">
        <w:rPr>
          <w:rFonts w:ascii="Arial" w:hAnsi="Arial" w:cs="Arial"/>
          <w:kern w:val="0"/>
        </w:rPr>
        <w:t>31</w:t>
      </w:r>
      <w:r w:rsidR="00BD3A4D" w:rsidRPr="00B70D0A">
        <w:rPr>
          <w:rFonts w:ascii="Arial" w:hAnsi="Arial" w:cs="Arial"/>
          <w:kern w:val="0"/>
        </w:rPr>
        <w:t>日。</w:t>
      </w:r>
    </w:p>
    <w:p w:rsidR="00301375" w:rsidRPr="00723C12" w:rsidRDefault="00301375" w:rsidP="00301375">
      <w:pPr>
        <w:spacing w:line="440" w:lineRule="exact"/>
        <w:ind w:leftChars="177" w:left="425" w:firstLine="1"/>
        <w:rPr>
          <w:rFonts w:ascii="Arial" w:hAnsi="Arial" w:cs="Arial"/>
          <w:b/>
          <w:kern w:val="0"/>
        </w:rPr>
      </w:pPr>
      <w:r w:rsidRPr="00723C12">
        <w:rPr>
          <w:rFonts w:ascii="Arial" w:hAnsi="Arial" w:cs="Arial"/>
          <w:b/>
          <w:kern w:val="0"/>
        </w:rPr>
        <w:t>三、學生英文</w:t>
      </w:r>
      <w:r w:rsidR="00BA3CD8" w:rsidRPr="00723C12">
        <w:rPr>
          <w:rFonts w:ascii="Arial" w:hAnsi="Arial" w:cs="Arial" w:hint="eastAsia"/>
          <w:b/>
          <w:kern w:val="0"/>
        </w:rPr>
        <w:t>檢定</w:t>
      </w:r>
      <w:r w:rsidRPr="00723C12">
        <w:rPr>
          <w:rFonts w:ascii="Arial" w:hAnsi="Arial" w:cs="Arial"/>
          <w:b/>
          <w:kern w:val="0"/>
        </w:rPr>
        <w:t>門檻與配套措施</w:t>
      </w:r>
    </w:p>
    <w:p w:rsidR="00301375" w:rsidRPr="00B70D0A" w:rsidRDefault="00301375" w:rsidP="00A66310">
      <w:pPr>
        <w:spacing w:line="240" w:lineRule="atLeast"/>
        <w:ind w:leftChars="236" w:left="991" w:hangingChars="177" w:hanging="425"/>
        <w:rPr>
          <w:rFonts w:ascii="Arial" w:hAnsi="Arial" w:cs="Arial"/>
          <w:kern w:val="0"/>
        </w:rPr>
      </w:pPr>
      <w:r w:rsidRPr="00B70D0A">
        <w:rPr>
          <w:rFonts w:ascii="Arial" w:hAnsi="Arial" w:cs="Arial"/>
          <w:kern w:val="0"/>
        </w:rPr>
        <w:t>(</w:t>
      </w:r>
      <w:r w:rsidRPr="00B70D0A">
        <w:rPr>
          <w:rFonts w:ascii="Arial" w:hAnsi="Arial" w:cs="Arial"/>
          <w:kern w:val="0"/>
        </w:rPr>
        <w:t>一</w:t>
      </w:r>
      <w:r w:rsidRPr="00B70D0A">
        <w:rPr>
          <w:rFonts w:ascii="Arial" w:hAnsi="Arial" w:cs="Arial"/>
          <w:kern w:val="0"/>
        </w:rPr>
        <w:t>)</w:t>
      </w:r>
      <w:r w:rsidR="005041FB" w:rsidRPr="005041FB">
        <w:rPr>
          <w:rFonts w:ascii="Arial" w:hAnsi="Arial" w:cs="Arial"/>
        </w:rPr>
        <w:t xml:space="preserve"> </w:t>
      </w:r>
      <w:r w:rsidR="005041FB" w:rsidRPr="00B70D0A">
        <w:rPr>
          <w:rFonts w:ascii="Arial" w:hAnsi="Arial" w:cs="Arial"/>
        </w:rPr>
        <w:t>105</w:t>
      </w:r>
      <w:r w:rsidR="005041FB" w:rsidRPr="00B70D0A">
        <w:rPr>
          <w:rFonts w:ascii="Arial" w:hAnsi="Arial" w:cs="Arial"/>
        </w:rPr>
        <w:t>學年度起</w:t>
      </w:r>
      <w:r w:rsidRPr="00B70D0A">
        <w:rPr>
          <w:rFonts w:ascii="Arial" w:hAnsi="Arial" w:cs="Arial"/>
        </w:rPr>
        <w:t>語言證照與【英文門檻】有關，提醒學生</w:t>
      </w:r>
      <w:r w:rsidRPr="00B70D0A">
        <w:rPr>
          <w:rFonts w:ascii="Arial" w:hAnsi="Arial" w:cs="Arial"/>
          <w:kern w:val="0"/>
        </w:rPr>
        <w:t>務</w:t>
      </w:r>
      <w:r w:rsidR="00BA3CD8">
        <w:rPr>
          <w:rFonts w:ascii="Arial" w:hAnsi="Arial" w:cs="Arial" w:hint="eastAsia"/>
          <w:kern w:val="0"/>
        </w:rPr>
        <w:t>必</w:t>
      </w:r>
      <w:r w:rsidRPr="00B70D0A">
        <w:rPr>
          <w:rFonts w:ascii="Arial" w:hAnsi="Arial" w:cs="Arial"/>
          <w:kern w:val="0"/>
        </w:rPr>
        <w:t>上傳系統。</w:t>
      </w:r>
    </w:p>
    <w:p w:rsidR="00301375" w:rsidRDefault="00301375" w:rsidP="00A66310">
      <w:pPr>
        <w:spacing w:line="240" w:lineRule="atLeast"/>
        <w:ind w:leftChars="236" w:left="991" w:hangingChars="177" w:hanging="425"/>
        <w:rPr>
          <w:rFonts w:ascii="Arial" w:hAnsi="Arial" w:cs="Arial"/>
          <w:kern w:val="0"/>
        </w:rPr>
      </w:pPr>
      <w:r w:rsidRPr="00B70D0A">
        <w:rPr>
          <w:rFonts w:ascii="Arial" w:hAnsi="Arial" w:cs="Arial"/>
          <w:kern w:val="0"/>
        </w:rPr>
        <w:t>(</w:t>
      </w:r>
      <w:r w:rsidRPr="00B70D0A">
        <w:rPr>
          <w:rFonts w:ascii="Arial" w:hAnsi="Arial" w:cs="Arial"/>
          <w:kern w:val="0"/>
        </w:rPr>
        <w:t>二</w:t>
      </w:r>
      <w:r w:rsidRPr="00B70D0A">
        <w:rPr>
          <w:rFonts w:ascii="Arial" w:hAnsi="Arial" w:cs="Arial"/>
          <w:kern w:val="0"/>
        </w:rPr>
        <w:t>)</w:t>
      </w:r>
      <w:r w:rsidR="005041FB">
        <w:rPr>
          <w:rFonts w:ascii="Arial" w:hAnsi="Arial" w:cs="Arial" w:hint="eastAsia"/>
          <w:kern w:val="0"/>
        </w:rPr>
        <w:t xml:space="preserve"> </w:t>
      </w:r>
      <w:r w:rsidRPr="00B70D0A">
        <w:rPr>
          <w:rFonts w:ascii="Arial" w:hAnsi="Arial" w:cs="Arial"/>
          <w:kern w:val="0"/>
        </w:rPr>
        <w:t>語言證照之有無與【旋轉門配套措施】有關，提醒學生</w:t>
      </w:r>
      <w:r w:rsidRPr="001C44D9">
        <w:rPr>
          <w:rFonts w:ascii="Arial" w:hAnsi="Arial" w:cs="Arial"/>
          <w:b/>
          <w:color w:val="FF0000"/>
          <w:kern w:val="0"/>
          <w:u w:val="single"/>
        </w:rPr>
        <w:t>校外考試的</w:t>
      </w:r>
      <w:r w:rsidR="0090395A">
        <w:rPr>
          <w:rFonts w:ascii="Arial" w:hAnsi="Arial" w:cs="Arial" w:hint="eastAsia"/>
          <w:b/>
          <w:color w:val="FF0000"/>
          <w:kern w:val="0"/>
          <w:u w:val="single"/>
        </w:rPr>
        <w:t>語言</w:t>
      </w:r>
      <w:r w:rsidRPr="001C44D9">
        <w:rPr>
          <w:rFonts w:ascii="Arial" w:hAnsi="Arial" w:cs="Arial"/>
          <w:b/>
          <w:color w:val="FF0000"/>
          <w:kern w:val="0"/>
          <w:u w:val="single"/>
        </w:rPr>
        <w:t>證照【不論級數</w:t>
      </w:r>
      <w:r w:rsidR="001A44AF" w:rsidRPr="001C44D9">
        <w:rPr>
          <w:rFonts w:ascii="Arial" w:hAnsi="Arial" w:cs="Arial"/>
          <w:b/>
          <w:color w:val="FF0000"/>
          <w:kern w:val="0"/>
          <w:u w:val="single"/>
        </w:rPr>
        <w:t>/</w:t>
      </w:r>
      <w:r w:rsidRPr="001C44D9">
        <w:rPr>
          <w:rFonts w:ascii="Arial" w:hAnsi="Arial" w:cs="Arial"/>
          <w:b/>
          <w:color w:val="FF0000"/>
          <w:kern w:val="0"/>
          <w:u w:val="single"/>
        </w:rPr>
        <w:t>分數多少】均可上傳</w:t>
      </w:r>
      <w:r w:rsidRPr="00B70D0A">
        <w:rPr>
          <w:rFonts w:ascii="Arial" w:hAnsi="Arial" w:cs="Arial"/>
          <w:kern w:val="0"/>
        </w:rPr>
        <w:t>，以免影響個人權益。</w:t>
      </w:r>
    </w:p>
    <w:p w:rsidR="001A44AF" w:rsidRDefault="001A44AF" w:rsidP="001A44AF">
      <w:pPr>
        <w:autoSpaceDE w:val="0"/>
        <w:autoSpaceDN w:val="0"/>
        <w:adjustRightInd w:val="0"/>
        <w:ind w:leftChars="221" w:left="1130" w:hangingChars="250" w:hanging="600"/>
        <w:rPr>
          <w:rFonts w:ascii="新細明體" w:eastAsia="新細明體" w:hAnsi="新細明體" w:cs="Times New Roman"/>
          <w:b/>
          <w:bCs/>
          <w:kern w:val="0"/>
        </w:rPr>
      </w:pPr>
      <w:r w:rsidRPr="00B70D0A">
        <w:rPr>
          <w:rFonts w:ascii="Arial" w:hAnsi="Arial" w:cs="Arial"/>
          <w:kern w:val="0"/>
        </w:rPr>
        <w:t>四、</w:t>
      </w:r>
      <w:r w:rsidRPr="00301375">
        <w:rPr>
          <w:rFonts w:ascii="新細明體" w:eastAsia="新細明體" w:hAnsi="新細明體" w:cs="Times New Roman" w:hint="eastAsia"/>
          <w:b/>
          <w:bCs/>
          <w:kern w:val="0"/>
        </w:rPr>
        <w:t>辦理時間：</w:t>
      </w:r>
    </w:p>
    <w:tbl>
      <w:tblPr>
        <w:tblStyle w:val="a8"/>
        <w:tblW w:w="8788" w:type="dxa"/>
        <w:tblInd w:w="988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041FB" w:rsidRPr="00BA3CD8" w:rsidTr="00925EA3">
        <w:tc>
          <w:tcPr>
            <w:tcW w:w="2126" w:type="dxa"/>
            <w:shd w:val="clear" w:color="auto" w:fill="FFFF00"/>
          </w:tcPr>
          <w:p w:rsidR="005041FB" w:rsidRPr="00723C12" w:rsidRDefault="005041FB" w:rsidP="00E357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70D0A">
              <w:rPr>
                <w:rFonts w:ascii="Arial" w:hAnsi="Arial" w:cs="Arial"/>
                <w:kern w:val="0"/>
              </w:rPr>
              <w:t xml:space="preserve">　</w:t>
            </w:r>
            <w:r w:rsidRPr="00723C12"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 w:rsidR="00E35767">
              <w:rPr>
                <w:rFonts w:ascii="Times New Roman" w:hAnsi="Times New Roman" w:cs="Times New Roman"/>
                <w:kern w:val="0"/>
              </w:rPr>
              <w:t>4</w:t>
            </w:r>
            <w:r w:rsidRPr="00723C12">
              <w:rPr>
                <w:rFonts w:ascii="Times New Roman" w:hAnsi="Times New Roman" w:cs="Times New Roman"/>
                <w:kern w:val="0"/>
              </w:rPr>
              <w:t>年</w:t>
            </w:r>
            <w:r w:rsidRPr="00723C12">
              <w:rPr>
                <w:rFonts w:ascii="Times New Roman" w:hAnsi="Times New Roman" w:cs="Times New Roman" w:hint="eastAsia"/>
                <w:kern w:val="0"/>
              </w:rPr>
              <w:t>日程</w:t>
            </w:r>
          </w:p>
        </w:tc>
        <w:tc>
          <w:tcPr>
            <w:tcW w:w="6662" w:type="dxa"/>
            <w:shd w:val="clear" w:color="auto" w:fill="FFFF00"/>
          </w:tcPr>
          <w:p w:rsidR="005041FB" w:rsidRPr="00723C12" w:rsidRDefault="005041FB" w:rsidP="00925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723C12">
              <w:rPr>
                <w:rFonts w:ascii="Times New Roman" w:hAnsi="Times New Roman" w:cs="Times New Roman" w:hint="eastAsia"/>
                <w:kern w:val="0"/>
              </w:rPr>
              <w:t>項目</w:t>
            </w:r>
          </w:p>
        </w:tc>
      </w:tr>
      <w:tr w:rsidR="005041FB" w:rsidRPr="00BA3CD8" w:rsidTr="00925EA3">
        <w:tc>
          <w:tcPr>
            <w:tcW w:w="2126" w:type="dxa"/>
            <w:vMerge w:val="restart"/>
          </w:tcPr>
          <w:p w:rsidR="005041FB" w:rsidRPr="001C44D9" w:rsidRDefault="00A46C81" w:rsidP="005144F6">
            <w:pPr>
              <w:autoSpaceDE w:val="0"/>
              <w:autoSpaceDN w:val="0"/>
              <w:adjustRightInd w:val="0"/>
              <w:ind w:leftChars="200" w:left="960" w:hangingChars="200" w:hanging="480"/>
              <w:rPr>
                <w:rFonts w:ascii="Times New Roman" w:hAnsi="Times New Roman" w:cs="Times New Roman"/>
                <w:b/>
                <w:color w:val="00B0F0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</w:rPr>
              <w:t>3/2</w:t>
            </w:r>
            <w:r w:rsidR="005144F6">
              <w:rPr>
                <w:rFonts w:ascii="Times New Roman" w:hAnsi="Times New Roman" w:cs="Times New Roman"/>
                <w:b/>
                <w:kern w:val="0"/>
              </w:rPr>
              <w:t>2</w:t>
            </w:r>
            <w:r>
              <w:rPr>
                <w:rFonts w:ascii="Times New Roman" w:hAnsi="Times New Roman" w:cs="Times New Roman" w:hint="eastAsia"/>
                <w:b/>
                <w:kern w:val="0"/>
              </w:rPr>
              <w:t>(</w:t>
            </w:r>
            <w:r w:rsidR="00E35767">
              <w:rPr>
                <w:rFonts w:ascii="Times New Roman" w:hAnsi="Times New Roman" w:cs="Times New Roman" w:hint="eastAsia"/>
                <w:b/>
                <w:kern w:val="0"/>
              </w:rPr>
              <w:t>六</w:t>
            </w:r>
            <w:r>
              <w:rPr>
                <w:rFonts w:ascii="Times New Roman" w:hAnsi="Times New Roman" w:cs="Times New Roman" w:hint="eastAsia"/>
                <w:b/>
                <w:kern w:val="0"/>
              </w:rPr>
              <w:t>)</w:t>
            </w:r>
            <w:r w:rsidR="005041FB">
              <w:rPr>
                <w:rFonts w:ascii="Times New Roman" w:hAnsi="Times New Roman" w:cs="Times New Roman" w:hint="eastAsia"/>
                <w:b/>
                <w:kern w:val="0"/>
              </w:rPr>
              <w:t>前</w:t>
            </w:r>
            <w:r w:rsidR="005041FB" w:rsidRPr="00EE32D1">
              <w:rPr>
                <w:rFonts w:ascii="Times New Roman" w:hAnsi="Times New Roman" w:cs="Times New Roman"/>
                <w:b/>
                <w:kern w:val="0"/>
              </w:rPr>
              <w:t xml:space="preserve"> </w:t>
            </w:r>
          </w:p>
        </w:tc>
        <w:tc>
          <w:tcPr>
            <w:tcW w:w="6662" w:type="dxa"/>
          </w:tcPr>
          <w:p w:rsidR="005041FB" w:rsidRPr="00BA3CD8" w:rsidRDefault="005041FB" w:rsidP="00925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系科</w:t>
            </w:r>
            <w:r w:rsidRPr="00A66310">
              <w:rPr>
                <w:rFonts w:ascii="Times New Roman" w:hAnsi="Times New Roman" w:cs="Times New Roman"/>
                <w:kern w:val="0"/>
              </w:rPr>
              <w:t>初審完畢</w:t>
            </w:r>
          </w:p>
        </w:tc>
      </w:tr>
      <w:tr w:rsidR="005041FB" w:rsidRPr="00BA3CD8" w:rsidTr="00925EA3">
        <w:tc>
          <w:tcPr>
            <w:tcW w:w="2126" w:type="dxa"/>
            <w:vMerge/>
          </w:tcPr>
          <w:p w:rsidR="005041FB" w:rsidRPr="00915A72" w:rsidRDefault="005041FB" w:rsidP="00925EA3">
            <w:pPr>
              <w:autoSpaceDE w:val="0"/>
              <w:autoSpaceDN w:val="0"/>
              <w:adjustRightInd w:val="0"/>
              <w:ind w:leftChars="200" w:left="960" w:hangingChars="200" w:hanging="480"/>
              <w:rPr>
                <w:rFonts w:ascii="Times New Roman" w:hAnsi="Times New Roman" w:cs="Times New Roman"/>
                <w:b/>
                <w:color w:val="FF0000"/>
                <w:kern w:val="0"/>
              </w:rPr>
            </w:pPr>
          </w:p>
        </w:tc>
        <w:tc>
          <w:tcPr>
            <w:tcW w:w="6662" w:type="dxa"/>
          </w:tcPr>
          <w:p w:rsidR="005041FB" w:rsidRPr="00915A72" w:rsidRDefault="005041FB" w:rsidP="00925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915A72">
              <w:rPr>
                <w:rFonts w:asciiTheme="minorEastAsia" w:hAnsiTheme="minorEastAsia" w:cs="Arial" w:hint="eastAsia"/>
                <w:kern w:val="0"/>
              </w:rPr>
              <w:t>未於期限前</w:t>
            </w:r>
            <w:r w:rsidRPr="00915A72">
              <w:rPr>
                <w:rFonts w:ascii="Times New Roman" w:hAnsi="Times New Roman" w:cs="Times New Roman" w:hint="eastAsia"/>
                <w:kern w:val="0"/>
              </w:rPr>
              <w:t>輸入</w:t>
            </w:r>
            <w:r w:rsidRPr="00915A72">
              <w:rPr>
                <w:rFonts w:ascii="Arial" w:hAnsi="Arial" w:cs="Arial"/>
                <w:kern w:val="0"/>
              </w:rPr>
              <w:t>銀行帳號</w:t>
            </w:r>
            <w:r w:rsidRPr="00915A72">
              <w:rPr>
                <w:rFonts w:asciiTheme="minorEastAsia" w:hAnsiTheme="minorEastAsia" w:cs="Arial" w:hint="eastAsia"/>
                <w:kern w:val="0"/>
              </w:rPr>
              <w:t>，視同放棄獎勵資格</w:t>
            </w:r>
            <w:r w:rsidRPr="00915A72">
              <w:rPr>
                <w:rFonts w:ascii="Arial" w:hAnsi="Arial" w:cs="Arial"/>
                <w:kern w:val="0"/>
              </w:rPr>
              <w:t>。</w:t>
            </w:r>
          </w:p>
        </w:tc>
      </w:tr>
      <w:tr w:rsidR="005041FB" w:rsidRPr="00BA3CD8" w:rsidTr="00925EA3">
        <w:tc>
          <w:tcPr>
            <w:tcW w:w="2126" w:type="dxa"/>
            <w:vMerge/>
          </w:tcPr>
          <w:p w:rsidR="005041FB" w:rsidRDefault="005041FB" w:rsidP="00925EA3">
            <w:pPr>
              <w:autoSpaceDE w:val="0"/>
              <w:autoSpaceDN w:val="0"/>
              <w:adjustRightInd w:val="0"/>
              <w:ind w:leftChars="200" w:left="960" w:hangingChars="200" w:hanging="480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6662" w:type="dxa"/>
          </w:tcPr>
          <w:p w:rsidR="005041FB" w:rsidRDefault="005144F6" w:rsidP="00925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系所</w:t>
            </w:r>
            <w:r>
              <w:rPr>
                <w:rFonts w:ascii="Times New Roman" w:hAnsi="Times New Roman" w:cs="Times New Roman" w:hint="eastAsia"/>
                <w:kern w:val="0"/>
              </w:rPr>
              <w:t>105-</w:t>
            </w:r>
            <w:r>
              <w:rPr>
                <w:rFonts w:ascii="Times New Roman" w:hAnsi="Times New Roman" w:cs="Times New Roman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 w:rsidR="00E35767">
              <w:rPr>
                <w:rFonts w:ascii="Times New Roman" w:hAnsi="Times New Roman" w:cs="Times New Roman" w:hint="eastAsia"/>
                <w:kern w:val="0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</w:rPr>
              <w:t>學年</w:t>
            </w:r>
            <w:r w:rsidRPr="00BA3CD8">
              <w:rPr>
                <w:rFonts w:ascii="Times New Roman" w:hAnsi="Times New Roman" w:cs="Times New Roman"/>
                <w:kern w:val="0"/>
              </w:rPr>
              <w:t>英文檢定門檻標準與配套措施</w:t>
            </w:r>
            <w:r>
              <w:rPr>
                <w:rFonts w:ascii="Times New Roman" w:hAnsi="Times New Roman" w:cs="Times New Roman" w:hint="eastAsia"/>
                <w:kern w:val="0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</w:rPr>
              <w:t>含有效期</w:t>
            </w:r>
            <w:r>
              <w:rPr>
                <w:rFonts w:ascii="Times New Roman" w:hAnsi="Times New Roman" w:cs="Times New Roman" w:hint="eastAsia"/>
                <w:kern w:val="0"/>
              </w:rPr>
              <w:t>)</w:t>
            </w:r>
            <w:r w:rsidR="005041FB" w:rsidRPr="00BA3281">
              <w:rPr>
                <w:rFonts w:ascii="Times New Roman" w:hAnsi="Times New Roman" w:cs="Times New Roman" w:hint="eastAsia"/>
                <w:b/>
                <w:kern w:val="0"/>
              </w:rPr>
              <w:t xml:space="preserve"> </w:t>
            </w:r>
          </w:p>
          <w:p w:rsidR="005041FB" w:rsidRPr="00915A72" w:rsidRDefault="005144F6" w:rsidP="00E2079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color w:val="00B0F0"/>
                <w:kern w:val="0"/>
              </w:rPr>
              <w:t>已</w:t>
            </w:r>
            <w:r w:rsidR="005041FB">
              <w:rPr>
                <w:rFonts w:ascii="Times New Roman" w:hAnsi="Times New Roman" w:cs="Times New Roman" w:hint="eastAsia"/>
                <w:b/>
                <w:color w:val="00B0F0"/>
                <w:kern w:val="0"/>
              </w:rPr>
              <w:t>公告語教組網頁</w:t>
            </w:r>
            <w:r w:rsidR="00651823" w:rsidRPr="00651823">
              <w:rPr>
                <w:rFonts w:ascii="Times New Roman" w:hAnsi="Times New Roman" w:cs="Times New Roman"/>
                <w:b/>
                <w:color w:val="00B0F0"/>
                <w:kern w:val="0"/>
              </w:rPr>
              <w:t>https://esac.fy.edu.tw/var/file/78/1078/img/409741205.pdf</w:t>
            </w:r>
          </w:p>
        </w:tc>
      </w:tr>
      <w:tr w:rsidR="005041FB" w:rsidRPr="00BA3CD8" w:rsidTr="00925EA3">
        <w:tc>
          <w:tcPr>
            <w:tcW w:w="2126" w:type="dxa"/>
          </w:tcPr>
          <w:p w:rsidR="005041FB" w:rsidRPr="00723C12" w:rsidRDefault="005041FB" w:rsidP="00925EA3">
            <w:pPr>
              <w:autoSpaceDE w:val="0"/>
              <w:autoSpaceDN w:val="0"/>
              <w:adjustRightInd w:val="0"/>
              <w:ind w:left="480" w:hangingChars="200" w:hanging="480"/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B70D0A">
              <w:rPr>
                <w:rFonts w:ascii="Arial" w:hAnsi="Arial" w:cs="Arial"/>
                <w:kern w:val="0"/>
              </w:rPr>
              <w:t>學期結束前</w:t>
            </w:r>
          </w:p>
        </w:tc>
        <w:tc>
          <w:tcPr>
            <w:tcW w:w="6662" w:type="dxa"/>
          </w:tcPr>
          <w:p w:rsidR="005041FB" w:rsidRPr="00A66310" w:rsidRDefault="005041FB" w:rsidP="00925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B70D0A">
              <w:rPr>
                <w:rFonts w:ascii="Arial" w:hAnsi="Arial" w:cs="Arial"/>
                <w:kern w:val="0"/>
              </w:rPr>
              <w:t>符合資格</w:t>
            </w:r>
            <w:r>
              <w:rPr>
                <w:rFonts w:ascii="Arial" w:hAnsi="Arial" w:cs="Arial" w:hint="eastAsia"/>
                <w:kern w:val="0"/>
              </w:rPr>
              <w:t>之獎勵金</w:t>
            </w:r>
            <w:r w:rsidRPr="00B70D0A">
              <w:rPr>
                <w:rFonts w:ascii="Arial" w:hAnsi="Arial" w:cs="Arial"/>
                <w:kern w:val="0"/>
              </w:rPr>
              <w:t>撥款至學生帳戶</w:t>
            </w:r>
          </w:p>
        </w:tc>
      </w:tr>
    </w:tbl>
    <w:p w:rsidR="005041FB" w:rsidRPr="005041FB" w:rsidRDefault="005041FB" w:rsidP="001A44AF">
      <w:pPr>
        <w:autoSpaceDE w:val="0"/>
        <w:autoSpaceDN w:val="0"/>
        <w:adjustRightInd w:val="0"/>
        <w:ind w:leftChars="221" w:left="1131" w:hangingChars="250" w:hanging="601"/>
        <w:rPr>
          <w:rFonts w:ascii="新細明體" w:eastAsia="新細明體" w:hAnsi="新細明體" w:cs="Times New Roman"/>
          <w:b/>
          <w:bCs/>
          <w:color w:val="FF0000"/>
          <w:kern w:val="0"/>
        </w:rPr>
      </w:pPr>
    </w:p>
    <w:p w:rsidR="00301375" w:rsidRPr="00B70D0A" w:rsidRDefault="00BA3281" w:rsidP="00301375">
      <w:pPr>
        <w:spacing w:line="440" w:lineRule="exact"/>
        <w:ind w:leftChars="177" w:left="425" w:firstLine="1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kern w:val="0"/>
        </w:rPr>
        <w:t>五</w:t>
      </w:r>
      <w:r w:rsidR="00301375" w:rsidRPr="00B70D0A">
        <w:rPr>
          <w:rFonts w:ascii="Arial" w:hAnsi="Arial" w:cs="Arial"/>
          <w:kern w:val="0"/>
        </w:rPr>
        <w:t>、若有相關問題，</w:t>
      </w:r>
      <w:r w:rsidR="00301375" w:rsidRPr="00B70D0A">
        <w:rPr>
          <w:rFonts w:ascii="Arial" w:hAnsi="Arial" w:cs="Arial"/>
          <w:color w:val="000000"/>
        </w:rPr>
        <w:t>歡迎洽詢共同教育中心</w:t>
      </w:r>
      <w:r w:rsidR="00A66310">
        <w:rPr>
          <w:rFonts w:ascii="Arial" w:hAnsi="Arial" w:cs="Arial" w:hint="eastAsia"/>
          <w:color w:val="000000"/>
        </w:rPr>
        <w:t xml:space="preserve"> </w:t>
      </w:r>
      <w:r w:rsidR="00301375" w:rsidRPr="00B70D0A">
        <w:rPr>
          <w:rFonts w:ascii="Arial" w:hAnsi="Arial" w:cs="Arial"/>
          <w:color w:val="000000"/>
        </w:rPr>
        <w:t>語言教育組</w:t>
      </w:r>
      <w:r w:rsidR="00301375" w:rsidRPr="00B70D0A">
        <w:rPr>
          <w:rFonts w:ascii="Arial" w:hAnsi="Arial" w:cs="Arial"/>
          <w:color w:val="000000"/>
        </w:rPr>
        <w:t>(</w:t>
      </w:r>
      <w:r w:rsidR="00301375" w:rsidRPr="00B70D0A">
        <w:rPr>
          <w:rFonts w:ascii="Arial" w:hAnsi="Arial" w:cs="Arial"/>
          <w:color w:val="000000"/>
        </w:rPr>
        <w:t>分機</w:t>
      </w:r>
      <w:r w:rsidR="00301375" w:rsidRPr="00B70D0A">
        <w:rPr>
          <w:rFonts w:ascii="Arial" w:hAnsi="Arial" w:cs="Arial"/>
          <w:color w:val="000000"/>
        </w:rPr>
        <w:t>6461)</w:t>
      </w:r>
      <w:r w:rsidR="00301375" w:rsidRPr="00B70D0A">
        <w:rPr>
          <w:rFonts w:ascii="Arial" w:hAnsi="Arial" w:cs="Arial"/>
          <w:color w:val="000000"/>
        </w:rPr>
        <w:t>。</w:t>
      </w:r>
    </w:p>
    <w:p w:rsidR="00106793" w:rsidRDefault="00106793" w:rsidP="00106793">
      <w:pPr>
        <w:spacing w:line="440" w:lineRule="exact"/>
        <w:ind w:left="934"/>
        <w:jc w:val="right"/>
        <w:rPr>
          <w:rFonts w:ascii="Arial" w:hAnsi="Arial" w:cs="Arial"/>
          <w:color w:val="000000"/>
        </w:rPr>
      </w:pPr>
    </w:p>
    <w:p w:rsidR="00BA3281" w:rsidRDefault="00301375" w:rsidP="00F34549">
      <w:pPr>
        <w:spacing w:line="440" w:lineRule="exact"/>
        <w:ind w:left="934"/>
        <w:jc w:val="right"/>
        <w:rPr>
          <w:rFonts w:ascii="Times New Roman" w:eastAsia="標楷體" w:hAnsi="Times New Roman" w:cs="Times New Roman"/>
          <w:kern w:val="0"/>
          <w:sz w:val="32"/>
          <w:szCs w:val="32"/>
        </w:rPr>
      </w:pPr>
      <w:r w:rsidRPr="00B70D0A">
        <w:rPr>
          <w:rFonts w:ascii="Arial" w:hAnsi="Arial" w:cs="Arial"/>
          <w:color w:val="000000"/>
        </w:rPr>
        <w:t>共同教育中心</w:t>
      </w:r>
      <w:r w:rsidR="00961E8E" w:rsidRPr="00B70D0A">
        <w:rPr>
          <w:rFonts w:ascii="Arial" w:hAnsi="Arial" w:cs="Arial"/>
          <w:color w:val="000000"/>
        </w:rPr>
        <w:t xml:space="preserve"> </w:t>
      </w:r>
      <w:r w:rsidRPr="00B70D0A">
        <w:rPr>
          <w:rFonts w:ascii="Arial" w:hAnsi="Arial" w:cs="Arial"/>
          <w:color w:val="000000"/>
        </w:rPr>
        <w:t>語言教育組</w:t>
      </w:r>
      <w:r w:rsidRPr="00B70D0A">
        <w:rPr>
          <w:rFonts w:ascii="Arial" w:hAnsi="Arial" w:cs="Arial"/>
          <w:color w:val="000000"/>
        </w:rPr>
        <w:t xml:space="preserve">  </w:t>
      </w:r>
      <w:r w:rsidRPr="00B70D0A">
        <w:rPr>
          <w:rFonts w:ascii="Arial" w:hAnsi="Arial" w:cs="Arial"/>
          <w:color w:val="000000"/>
        </w:rPr>
        <w:t>敬啟</w:t>
      </w:r>
    </w:p>
    <w:sectPr w:rsidR="00BA3281" w:rsidSect="00EF5002">
      <w:pgSz w:w="11906" w:h="16838"/>
      <w:pgMar w:top="709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F75" w:rsidRDefault="007F0F75" w:rsidP="005B4754">
      <w:r>
        <w:separator/>
      </w:r>
    </w:p>
  </w:endnote>
  <w:endnote w:type="continuationSeparator" w:id="0">
    <w:p w:rsidR="007F0F75" w:rsidRDefault="007F0F75" w:rsidP="005B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F75" w:rsidRDefault="007F0F75" w:rsidP="005B4754">
      <w:r>
        <w:separator/>
      </w:r>
    </w:p>
  </w:footnote>
  <w:footnote w:type="continuationSeparator" w:id="0">
    <w:p w:rsidR="007F0F75" w:rsidRDefault="007F0F75" w:rsidP="005B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53E42"/>
    <w:multiLevelType w:val="hybridMultilevel"/>
    <w:tmpl w:val="CE646B8C"/>
    <w:lvl w:ilvl="0" w:tplc="F064D7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40"/>
    <w:rsid w:val="00011B76"/>
    <w:rsid w:val="000A124E"/>
    <w:rsid w:val="000D768F"/>
    <w:rsid w:val="00106793"/>
    <w:rsid w:val="001179FF"/>
    <w:rsid w:val="00152FF2"/>
    <w:rsid w:val="001839D1"/>
    <w:rsid w:val="001A44AF"/>
    <w:rsid w:val="001B6193"/>
    <w:rsid w:val="001C44D9"/>
    <w:rsid w:val="001D1436"/>
    <w:rsid w:val="002226B7"/>
    <w:rsid w:val="00253B27"/>
    <w:rsid w:val="00267093"/>
    <w:rsid w:val="00281FA7"/>
    <w:rsid w:val="002D22A5"/>
    <w:rsid w:val="00301375"/>
    <w:rsid w:val="00331B7E"/>
    <w:rsid w:val="00371CCE"/>
    <w:rsid w:val="003C38C8"/>
    <w:rsid w:val="00414E65"/>
    <w:rsid w:val="00424EA1"/>
    <w:rsid w:val="004628D0"/>
    <w:rsid w:val="004D7C8E"/>
    <w:rsid w:val="005041FB"/>
    <w:rsid w:val="00514464"/>
    <w:rsid w:val="005144F6"/>
    <w:rsid w:val="00524026"/>
    <w:rsid w:val="00533AFD"/>
    <w:rsid w:val="00591E03"/>
    <w:rsid w:val="005B4754"/>
    <w:rsid w:val="005C13EE"/>
    <w:rsid w:val="005D4A0A"/>
    <w:rsid w:val="00602B79"/>
    <w:rsid w:val="00607789"/>
    <w:rsid w:val="00626523"/>
    <w:rsid w:val="00646397"/>
    <w:rsid w:val="00651823"/>
    <w:rsid w:val="0066409E"/>
    <w:rsid w:val="006A496D"/>
    <w:rsid w:val="00723C12"/>
    <w:rsid w:val="00793B95"/>
    <w:rsid w:val="00795225"/>
    <w:rsid w:val="007B1D40"/>
    <w:rsid w:val="007E6296"/>
    <w:rsid w:val="007F0F75"/>
    <w:rsid w:val="0082722B"/>
    <w:rsid w:val="008B3F4D"/>
    <w:rsid w:val="008B7C81"/>
    <w:rsid w:val="008E6428"/>
    <w:rsid w:val="0090395A"/>
    <w:rsid w:val="00914B4C"/>
    <w:rsid w:val="00915A72"/>
    <w:rsid w:val="00933A0D"/>
    <w:rsid w:val="0094345D"/>
    <w:rsid w:val="00960F07"/>
    <w:rsid w:val="00961E8E"/>
    <w:rsid w:val="00981C28"/>
    <w:rsid w:val="009D2B09"/>
    <w:rsid w:val="009D3CF7"/>
    <w:rsid w:val="009E24CF"/>
    <w:rsid w:val="009F37AE"/>
    <w:rsid w:val="00A003BE"/>
    <w:rsid w:val="00A27D47"/>
    <w:rsid w:val="00A46C81"/>
    <w:rsid w:val="00A66310"/>
    <w:rsid w:val="00A73A34"/>
    <w:rsid w:val="00AA771B"/>
    <w:rsid w:val="00B024DE"/>
    <w:rsid w:val="00B70D0A"/>
    <w:rsid w:val="00B91DA6"/>
    <w:rsid w:val="00BA3281"/>
    <w:rsid w:val="00BA3CD8"/>
    <w:rsid w:val="00BC5B46"/>
    <w:rsid w:val="00BC7E3E"/>
    <w:rsid w:val="00BD3A4D"/>
    <w:rsid w:val="00C11CD3"/>
    <w:rsid w:val="00C83BBE"/>
    <w:rsid w:val="00C86D86"/>
    <w:rsid w:val="00CB370E"/>
    <w:rsid w:val="00CF0A10"/>
    <w:rsid w:val="00D01E62"/>
    <w:rsid w:val="00D147FC"/>
    <w:rsid w:val="00D77375"/>
    <w:rsid w:val="00E06714"/>
    <w:rsid w:val="00E20792"/>
    <w:rsid w:val="00E35767"/>
    <w:rsid w:val="00EA1DC8"/>
    <w:rsid w:val="00EF5002"/>
    <w:rsid w:val="00F10E80"/>
    <w:rsid w:val="00F34549"/>
    <w:rsid w:val="00F83A20"/>
    <w:rsid w:val="00FC4A2A"/>
    <w:rsid w:val="00FD5A50"/>
    <w:rsid w:val="00FE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836F1B-8436-4F16-8DDB-431ACFDB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47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47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4754"/>
    <w:rPr>
      <w:sz w:val="20"/>
      <w:szCs w:val="20"/>
    </w:rPr>
  </w:style>
  <w:style w:type="character" w:styleId="a7">
    <w:name w:val="Hyperlink"/>
    <w:basedOn w:val="a0"/>
    <w:uiPriority w:val="99"/>
    <w:unhideWhenUsed/>
    <w:rsid w:val="00301375"/>
    <w:rPr>
      <w:color w:val="0000FF"/>
      <w:u w:val="single"/>
    </w:rPr>
  </w:style>
  <w:style w:type="paragraph" w:styleId="Web">
    <w:name w:val="Normal (Web)"/>
    <w:basedOn w:val="a"/>
    <w:rsid w:val="003013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8">
    <w:name w:val="Table Grid"/>
    <w:basedOn w:val="a1"/>
    <w:uiPriority w:val="59"/>
    <w:rsid w:val="0096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226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40.127.86.25/fy/index.html%3e&#30331;&#20837;%3e&#25945;&#21209;&#30331;&#37636;&#20316;&#26989;%3e&#23416;&#29983;&#35657;&#29031;&#19978;&#20659;&#20316;&#269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maria hsu</cp:lastModifiedBy>
  <cp:revision>2</cp:revision>
  <dcterms:created xsi:type="dcterms:W3CDTF">2025-02-17T02:46:00Z</dcterms:created>
  <dcterms:modified xsi:type="dcterms:W3CDTF">2025-02-17T02:46:00Z</dcterms:modified>
</cp:coreProperties>
</file>